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华文中宋" w:hAnsi="华文中宋" w:eastAsia="华文中宋" w:cs="仿宋"/>
          <w:color w:val="000000"/>
          <w:sz w:val="28"/>
          <w:szCs w:val="28"/>
          <w:lang w:bidi="ar"/>
        </w:rPr>
      </w:pPr>
      <w:r>
        <w:rPr>
          <w:rFonts w:ascii="华文中宋" w:hAnsi="华文中宋" w:eastAsia="华文中宋" w:cs="仿宋"/>
          <w:color w:val="000000"/>
          <w:sz w:val="28"/>
          <w:szCs w:val="28"/>
          <w:lang w:bidi="ar"/>
        </w:rPr>
        <w:t>电子技术与工程学院</w:t>
      </w:r>
      <w:r>
        <w:rPr>
          <w:rFonts w:hint="eastAsia" w:ascii="华文中宋" w:hAnsi="华文中宋" w:eastAsia="华文中宋" w:cs="仿宋"/>
          <w:color w:val="000000"/>
          <w:sz w:val="28"/>
          <w:szCs w:val="28"/>
          <w:lang w:bidi="ar"/>
        </w:rPr>
        <w:t>2022年度五四红旗团（总）支部、先进团支部、优秀共青团干部、优秀共青团员、“青年大学习”学习标兵</w:t>
      </w:r>
      <w:r>
        <w:rPr>
          <w:rFonts w:hint="eastAsia" w:ascii="华文中宋" w:hAnsi="华文中宋" w:eastAsia="华文中宋" w:cs="仿宋"/>
          <w:color w:val="000000"/>
          <w:sz w:val="28"/>
          <w:szCs w:val="28"/>
          <w:lang w:val="en-US" w:eastAsia="zh-CN" w:bidi="ar"/>
        </w:rPr>
        <w:t>拟推荐名单</w:t>
      </w:r>
      <w:r>
        <w:rPr>
          <w:rFonts w:hint="eastAsia" w:ascii="华文中宋" w:hAnsi="华文中宋" w:eastAsia="华文中宋" w:cs="仿宋"/>
          <w:color w:val="000000"/>
          <w:sz w:val="28"/>
          <w:szCs w:val="28"/>
          <w:lang w:bidi="ar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根据《中国共产主义青年团章程》及校团委《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关于评选2022年度五四红旗团（总）支部、先进团支部、优秀共青团干部、优秀共青团员、“青年大学习”学习标兵的通知</w:t>
      </w:r>
      <w:r>
        <w:rPr>
          <w:rFonts w:ascii="仿宋" w:hAnsi="仿宋" w:eastAsia="仿宋" w:cs="仿宋"/>
          <w:b w:val="0"/>
          <w:bCs w:val="0"/>
          <w:sz w:val="28"/>
          <w:szCs w:val="28"/>
          <w:lang w:bidi="ar"/>
        </w:rPr>
        <w:t>》，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经团员自主申报、团支部初选推荐、征求辅导员意见并确认、团总支审核、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党政联席会议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讨论通过，电子技术与工程学院拟推荐五四红旗团（总）支部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1支、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先进团支部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支、优秀团干部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18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名、优秀团员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23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 w:bidi="ar"/>
        </w:rPr>
        <w:t>、“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青年大学习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 w:bidi="ar"/>
        </w:rPr>
        <w:t>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学习标兵2名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。现将拟推荐名单公示如下：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五四红旗团（总）支部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1支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21应电3团支部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先进团支部（6支）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21智控3团支部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21微电2团支部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22集成1团支部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22应电1团支部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22智控2团支部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194汽车1团支部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优秀团干部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18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名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王友强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2019120104024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张鹏龙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2021110101115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陈橹吉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2022110101003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樊英鹏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2022110106011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孙志林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2021110107022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孙星宇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2022110106036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周维一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2021110103073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刘露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2022110102033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邹启乐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2021110102121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赵雯靖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2022110102068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佐一元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2022110105038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薛钦予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2021110101096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王晓硕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2021110102074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石文旭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2022110106032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刁威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2022110103004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杨宇佳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2022110102058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王涛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2021110103049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钟顺瀚   2021110101125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优秀团员（23名）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宋昕奕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2022110106033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赵幸虎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2021110101121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张沛权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2021110102106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王榆邗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2022110105026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王顺达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2022110103023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高新众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2022110101010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朱子友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2021110103075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洪瑞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2021110101031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周倩如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2021110101127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李雪霖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2021110102040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李金源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2021110102039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孙响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2021110102062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杨雨欢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2021110102092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刘嘉容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2022110105016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雷梦停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2022110106020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许显家富2022110102053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张昊泽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2022110102063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高丽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2022110102014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王庆秋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2022110106038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邱佳莉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2019120104022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黄恒越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2022110106018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张荣旭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2021110106036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洪胤晟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2021110102025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 w:bidi="ar"/>
        </w:rPr>
        <w:t>“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 w:bidi="ar"/>
        </w:rPr>
        <w:t>青年大学习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 w:bidi="ar"/>
        </w:rPr>
        <w:t>”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 w:bidi="ar"/>
        </w:rPr>
        <w:t>学习标兵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  <w:t>王涛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  <w:tab/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  <w:t>2021110103049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  <w:t>赵幸虎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  <w:tab/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  <w:t>2021110101121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公示期为2023年3月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30</w:t>
      </w:r>
      <w:r>
        <w:rPr>
          <w:rFonts w:hint="eastAsia" w:ascii="仿宋" w:hAnsi="仿宋" w:eastAsia="仿宋" w:cs="宋体"/>
          <w:kern w:val="0"/>
          <w:sz w:val="28"/>
          <w:szCs w:val="28"/>
          <w:lang w:bidi="ar"/>
        </w:rPr>
        <w:t>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宋体"/>
          <w:sz w:val="28"/>
          <w:szCs w:val="28"/>
        </w:rPr>
        <w:t>如有异议，请于公示期内向电子技术与工程学院团总支负责人薛景老师反映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宋体"/>
          <w:sz w:val="28"/>
          <w:szCs w:val="28"/>
        </w:rPr>
        <w:t>57131333-1107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宋体"/>
          <w:sz w:val="28"/>
          <w:szCs w:val="28"/>
        </w:rPr>
        <w:t>N306办公室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电子技术与工程学院团总支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</w:pPr>
      <w:r>
        <w:rPr>
          <w:rFonts w:hint="eastAsia" w:ascii="仿宋" w:hAnsi="仿宋" w:eastAsia="仿宋" w:cs="宋体"/>
          <w:sz w:val="28"/>
          <w:szCs w:val="28"/>
        </w:rPr>
        <w:t>2023年3月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jgyMDY2ZjlhN2RjNWM3OTllZWM1ZmExZTNlYTgifQ=="/>
    <w:docVar w:name="KSO_WPS_MARK_KEY" w:val="dbabc045-8709-4841-a2ca-7bb0190d5ac0"/>
  </w:docVars>
  <w:rsids>
    <w:rsidRoot w:val="7FD34E3E"/>
    <w:rsid w:val="06910EAC"/>
    <w:rsid w:val="16842491"/>
    <w:rsid w:val="413C022B"/>
    <w:rsid w:val="659155FE"/>
    <w:rsid w:val="6B112342"/>
    <w:rsid w:val="7FD34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1153</Characters>
  <Lines>0</Lines>
  <Paragraphs>0</Paragraphs>
  <TotalTime>0</TotalTime>
  <ScaleCrop>false</ScaleCrop>
  <LinksUpToDate>false</LinksUpToDate>
  <CharactersWithSpaces>1225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2023-03-30T01:11:00Z</dcterms:created>
  <dc:creator>dianzi-fu2</dc:creator>
  <cp:lastModifiedBy>饭</cp:lastModifiedBy>
  <dcterms:modified xsi:type="dcterms:W3CDTF">2023-03-30T03:45:02Z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48EF267988294220B26E029CC127E228_11</vt:lpwstr>
  </property>
</Properties>
</file>