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9931" w14:textId="77777777" w:rsidR="00463DB7" w:rsidRPr="007721F5" w:rsidRDefault="00463DB7" w:rsidP="00463DB7">
      <w:pPr>
        <w:spacing w:line="360" w:lineRule="auto"/>
        <w:jc w:val="left"/>
        <w:rPr>
          <w:rFonts w:ascii="华文中宋" w:eastAsia="华文中宋" w:hAnsi="华文中宋"/>
          <w:b/>
          <w:bCs/>
          <w:sz w:val="28"/>
          <w:szCs w:val="28"/>
        </w:rPr>
      </w:pPr>
      <w:r w:rsidRPr="007721F5">
        <w:rPr>
          <w:rFonts w:ascii="华文中宋" w:eastAsia="华文中宋" w:hAnsi="华文中宋" w:hint="eastAsia"/>
          <w:b/>
          <w:bCs/>
          <w:sz w:val="28"/>
          <w:szCs w:val="28"/>
        </w:rPr>
        <w:t>附件二</w:t>
      </w:r>
    </w:p>
    <w:p w14:paraId="6111D77F" w14:textId="77777777" w:rsidR="00463DB7" w:rsidRPr="007721F5" w:rsidRDefault="00463DB7" w:rsidP="00463DB7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7721F5">
        <w:rPr>
          <w:rFonts w:ascii="华文中宋" w:eastAsia="华文中宋" w:hAnsi="华文中宋" w:hint="eastAsia"/>
          <w:b/>
          <w:bCs/>
          <w:sz w:val="28"/>
          <w:szCs w:val="28"/>
        </w:rPr>
        <w:t>电子技术与工程学院推优综合素质评分表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260"/>
        <w:gridCol w:w="1498"/>
        <w:gridCol w:w="1378"/>
        <w:gridCol w:w="120"/>
        <w:gridCol w:w="1498"/>
        <w:gridCol w:w="1131"/>
        <w:gridCol w:w="1864"/>
        <w:gridCol w:w="526"/>
        <w:gridCol w:w="1209"/>
        <w:gridCol w:w="2436"/>
        <w:gridCol w:w="1495"/>
      </w:tblGrid>
      <w:tr w:rsidR="00463DB7" w:rsidRPr="007721F5" w14:paraId="60A0C09D" w14:textId="77777777" w:rsidTr="008C5AAF">
        <w:trPr>
          <w:trHeight w:val="636"/>
          <w:jc w:val="center"/>
        </w:trPr>
        <w:tc>
          <w:tcPr>
            <w:tcW w:w="51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851628" w14:textId="77777777" w:rsidR="00463DB7" w:rsidRPr="007721F5" w:rsidRDefault="00463DB7" w:rsidP="008C5AAF">
            <w:pPr>
              <w:spacing w:line="288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721F5">
              <w:rPr>
                <w:rFonts w:ascii="仿宋" w:eastAsia="仿宋" w:hAnsi="仿宋" w:hint="eastAsia"/>
                <w:sz w:val="28"/>
                <w:szCs w:val="28"/>
              </w:rPr>
              <w:t>团支部：</w:t>
            </w:r>
          </w:p>
        </w:tc>
        <w:tc>
          <w:tcPr>
            <w:tcW w:w="51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AFA90B" w14:textId="77777777" w:rsidR="00463DB7" w:rsidRPr="007721F5" w:rsidRDefault="00463DB7" w:rsidP="008C5AAF">
            <w:pPr>
              <w:spacing w:line="288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721F5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F4BA6C" w14:textId="77777777" w:rsidR="00463DB7" w:rsidRPr="007721F5" w:rsidRDefault="00463DB7" w:rsidP="008C5AAF">
            <w:pPr>
              <w:spacing w:line="288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721F5">
              <w:rPr>
                <w:rFonts w:ascii="仿宋" w:eastAsia="仿宋" w:hAnsi="仿宋" w:hint="eastAsia"/>
                <w:sz w:val="28"/>
                <w:szCs w:val="28"/>
              </w:rPr>
              <w:t>学号：</w:t>
            </w:r>
          </w:p>
        </w:tc>
      </w:tr>
      <w:tr w:rsidR="00463DB7" w:rsidRPr="007721F5" w14:paraId="103964FF" w14:textId="77777777" w:rsidTr="008C5AAF">
        <w:trPr>
          <w:trHeight w:val="2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0A2453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203D19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入团时间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4C3B8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志愿服务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5494D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担任职务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B9F88C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所获荣誉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0EA14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奖学金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A0C539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青年大学习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BB123E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思政课成绩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B7BC00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退伍士兵所获荣誉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B41FEB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总计</w:t>
            </w:r>
          </w:p>
        </w:tc>
      </w:tr>
      <w:tr w:rsidR="00463DB7" w:rsidRPr="007721F5" w14:paraId="67F84E09" w14:textId="77777777" w:rsidTr="008C5AAF">
        <w:trPr>
          <w:trHeight w:val="2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E45053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佐证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EA30C8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E3E13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03B70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51E0A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0E4444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DCE5A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C230E0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DA0DF0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5A719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63DB7" w:rsidRPr="007721F5" w14:paraId="727E4D32" w14:textId="77777777" w:rsidTr="008C5AAF">
        <w:trPr>
          <w:trHeight w:val="2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694F3" w14:textId="77777777" w:rsidR="00463DB7" w:rsidRPr="007721F5" w:rsidRDefault="00463DB7" w:rsidP="008C5AAF">
            <w:pPr>
              <w:widowControl/>
              <w:spacing w:line="288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分数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1CF469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D93A96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9492E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96EDC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CEBF38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8AA441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CC3472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04C34B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4F1D4" w14:textId="77777777" w:rsidR="00463DB7" w:rsidRPr="007721F5" w:rsidRDefault="00463DB7" w:rsidP="008C5AAF">
            <w:pPr>
              <w:spacing w:line="288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463DB7" w:rsidRPr="007721F5" w14:paraId="34C032DB" w14:textId="77777777" w:rsidTr="008C5AAF">
        <w:trPr>
          <w:trHeight w:val="280"/>
          <w:jc w:val="center"/>
        </w:trPr>
        <w:tc>
          <w:tcPr>
            <w:tcW w:w="15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6468AD" w14:textId="77777777" w:rsidR="00463DB7" w:rsidRPr="007721F5" w:rsidRDefault="00463DB7" w:rsidP="008C5AAF">
            <w:p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备注：</w:t>
            </w:r>
          </w:p>
          <w:p w14:paraId="1110BC3F" w14:textId="77777777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入团时间可查询智慧团建，一年时间以上6分，两年时间以上8分，三年时间以上10分，分数不可累加；</w:t>
            </w:r>
          </w:p>
          <w:p w14:paraId="4A12790E" w14:textId="77777777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每一类别志愿服务（第三届进博会,抗疫志愿服务,中福会少年宫,奉贤区图书馆,上海自然博物馆,上海科技馆,导生,</w:t>
            </w:r>
            <w:r w:rsidRPr="007721F5">
              <w:rPr>
                <w:rFonts w:ascii="仿宋" w:eastAsia="仿宋" w:hAnsi="仿宋"/>
                <w:color w:val="000000"/>
                <w:sz w:val="24"/>
              </w:rPr>
              <w:t>306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办公室值班,其他）5分，分数可累加；</w:t>
            </w:r>
          </w:p>
          <w:p w14:paraId="41BAE275" w14:textId="77777777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每担任一项职务得5分，分数可累加：</w:t>
            </w:r>
          </w:p>
          <w:p w14:paraId="398E6A36" w14:textId="1BAA3BAE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所获荣誉包括国家级</w:t>
            </w:r>
            <w:r w:rsidR="001B2EC2">
              <w:rPr>
                <w:rFonts w:ascii="仿宋" w:eastAsia="仿宋" w:hAnsi="仿宋" w:cs="宋体" w:hint="eastAsia"/>
                <w:color w:val="000000"/>
                <w:sz w:val="24"/>
              </w:rPr>
              <w:t>（不含国家励志奖学金）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、市级、区级、校级、院级；其中国家级50分，市级30分，区级2</w:t>
            </w:r>
            <w:r w:rsidRPr="007721F5">
              <w:rPr>
                <w:rFonts w:ascii="仿宋" w:eastAsia="仿宋" w:hAnsi="仿宋" w:cs="宋体"/>
                <w:color w:val="000000"/>
                <w:sz w:val="24"/>
              </w:rPr>
              <w:t>0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分，校级10分，院级10分，分数可累加；</w:t>
            </w:r>
          </w:p>
          <w:p w14:paraId="278D6CF0" w14:textId="77777777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奖学金包括国家奖学金、上海市奖学金、学校综合奖学金、永福奖学金和徐渭岳奖学金；其中国家奖学金5</w:t>
            </w:r>
            <w:r w:rsidRPr="007721F5">
              <w:rPr>
                <w:rFonts w:ascii="仿宋" w:eastAsia="仿宋" w:hAnsi="仿宋" w:cs="宋体"/>
                <w:color w:val="000000"/>
                <w:sz w:val="24"/>
              </w:rPr>
              <w:t>0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分，上海市奖学金30分，校级一等奖学金15分，校级二等奖学金10分，校级三等奖学金8分，校级单项奖学金5分，永福奖学金2</w:t>
            </w:r>
            <w:r w:rsidRPr="007721F5">
              <w:rPr>
                <w:rFonts w:ascii="仿宋" w:eastAsia="仿宋" w:hAnsi="仿宋" w:cs="宋体"/>
                <w:color w:val="000000"/>
                <w:sz w:val="24"/>
              </w:rPr>
              <w:t>0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分，徐渭岳奖学金1</w:t>
            </w:r>
            <w:r w:rsidRPr="007721F5">
              <w:rPr>
                <w:rFonts w:ascii="仿宋" w:eastAsia="仿宋" w:hAnsi="仿宋" w:cs="宋体"/>
                <w:color w:val="000000"/>
                <w:sz w:val="24"/>
              </w:rPr>
              <w:t>5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分，分数可累加；</w:t>
            </w:r>
          </w:p>
          <w:p w14:paraId="77990C6D" w14:textId="77777777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超过三次未参加青年大学习者直接取消推优资格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,符合条件者得1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分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；</w:t>
            </w:r>
          </w:p>
          <w:p w14:paraId="457E9840" w14:textId="02812A5A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思政课</w:t>
            </w:r>
            <w:r w:rsidR="00A83A01">
              <w:rPr>
                <w:rFonts w:ascii="仿宋" w:eastAsia="仿宋" w:hAnsi="仿宋" w:cs="宋体" w:hint="eastAsia"/>
                <w:color w:val="000000"/>
                <w:sz w:val="24"/>
              </w:rPr>
              <w:t>各科平均分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90分以上</w:t>
            </w:r>
            <w:r w:rsidR="00A51293">
              <w:rPr>
                <w:rFonts w:ascii="仿宋" w:eastAsia="仿宋" w:hAnsi="仿宋" w:cs="宋体" w:hint="eastAsia"/>
                <w:color w:val="000000"/>
                <w:sz w:val="24"/>
              </w:rPr>
              <w:t>得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10分，80分以上</w:t>
            </w:r>
            <w:r w:rsidR="00A51293">
              <w:rPr>
                <w:rFonts w:ascii="仿宋" w:eastAsia="仿宋" w:hAnsi="仿宋" w:cs="宋体" w:hint="eastAsia"/>
                <w:color w:val="000000"/>
                <w:sz w:val="24"/>
              </w:rPr>
              <w:t>得</w:t>
            </w: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5分；</w:t>
            </w:r>
          </w:p>
          <w:p w14:paraId="24A3A365" w14:textId="77777777" w:rsidR="00463DB7" w:rsidRPr="007721F5" w:rsidRDefault="00463DB7" w:rsidP="00463DB7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 w:rsidRPr="007721F5">
              <w:rPr>
                <w:rFonts w:ascii="仿宋" w:eastAsia="仿宋" w:hAnsi="仿宋" w:cs="宋体" w:hint="eastAsia"/>
                <w:color w:val="000000"/>
                <w:sz w:val="24"/>
              </w:rPr>
              <w:t>退伍学生如在服役期间获得荣誉可加10分。</w:t>
            </w:r>
          </w:p>
        </w:tc>
      </w:tr>
    </w:tbl>
    <w:p w14:paraId="4C6BDB3E" w14:textId="77777777" w:rsidR="00463DB7" w:rsidRPr="007721F5" w:rsidRDefault="00463DB7" w:rsidP="00463DB7">
      <w:pPr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 w:rsidRPr="007721F5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民主评议小组成员签名：</w:t>
      </w:r>
    </w:p>
    <w:p w14:paraId="54F3E016" w14:textId="4F3D4FC8" w:rsidR="00E20F7C" w:rsidRDefault="00463DB7" w:rsidP="00960B6C">
      <w:pPr>
        <w:wordWrap w:val="0"/>
        <w:jc w:val="right"/>
      </w:pPr>
      <w:r w:rsidRPr="007721F5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 xml:space="preserve">年 </w:t>
      </w:r>
      <w:r w:rsidRPr="007721F5">
        <w:rPr>
          <w:rFonts w:ascii="仿宋" w:eastAsia="仿宋" w:hAnsi="仿宋" w:cs="宋体"/>
          <w:b/>
          <w:bCs/>
          <w:color w:val="000000"/>
          <w:sz w:val="28"/>
          <w:szCs w:val="28"/>
        </w:rPr>
        <w:t xml:space="preserve">  </w:t>
      </w:r>
      <w:r w:rsidRPr="007721F5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 xml:space="preserve">月 </w:t>
      </w:r>
      <w:r w:rsidRPr="007721F5">
        <w:rPr>
          <w:rFonts w:ascii="仿宋" w:eastAsia="仿宋" w:hAnsi="仿宋" w:cs="宋体"/>
          <w:b/>
          <w:bCs/>
          <w:color w:val="000000"/>
          <w:sz w:val="28"/>
          <w:szCs w:val="28"/>
        </w:rPr>
        <w:t xml:space="preserve">  </w:t>
      </w:r>
      <w:r w:rsidRPr="007721F5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日</w:t>
      </w:r>
    </w:p>
    <w:sectPr w:rsidR="00E20F7C" w:rsidSect="00463DB7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75838" w14:textId="77777777" w:rsidR="00AF7FEF" w:rsidRDefault="00AF7FEF" w:rsidP="00A83A01">
      <w:r>
        <w:separator/>
      </w:r>
    </w:p>
  </w:endnote>
  <w:endnote w:type="continuationSeparator" w:id="0">
    <w:p w14:paraId="0A09D407" w14:textId="77777777" w:rsidR="00AF7FEF" w:rsidRDefault="00AF7FEF" w:rsidP="00A8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C8BDD" w14:textId="77777777" w:rsidR="00AF7FEF" w:rsidRDefault="00AF7FEF" w:rsidP="00A83A01">
      <w:r>
        <w:separator/>
      </w:r>
    </w:p>
  </w:footnote>
  <w:footnote w:type="continuationSeparator" w:id="0">
    <w:p w14:paraId="2E47A9BE" w14:textId="77777777" w:rsidR="00AF7FEF" w:rsidRDefault="00AF7FEF" w:rsidP="00A8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C02B"/>
    <w:multiLevelType w:val="singleLevel"/>
    <w:tmpl w:val="06F0C0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B7"/>
    <w:rsid w:val="001B2EC2"/>
    <w:rsid w:val="00463DB7"/>
    <w:rsid w:val="005D7EA4"/>
    <w:rsid w:val="00960B6C"/>
    <w:rsid w:val="00A51293"/>
    <w:rsid w:val="00A52EB0"/>
    <w:rsid w:val="00A83A01"/>
    <w:rsid w:val="00AF7FEF"/>
    <w:rsid w:val="00E20F7C"/>
    <w:rsid w:val="00F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30E0D"/>
  <w15:chartTrackingRefBased/>
  <w15:docId w15:val="{1C8D20A1-DBB2-4C18-BC7E-E531BFA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A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A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6</cp:revision>
  <dcterms:created xsi:type="dcterms:W3CDTF">2021-03-12T06:10:00Z</dcterms:created>
  <dcterms:modified xsi:type="dcterms:W3CDTF">2021-03-31T03:59:00Z</dcterms:modified>
</cp:coreProperties>
</file>